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5" w:rsidRPr="001842E5" w:rsidRDefault="001842E5" w:rsidP="001842E5">
      <w:pPr>
        <w:widowControl w:val="0"/>
        <w:autoSpaceDE w:val="0"/>
        <w:autoSpaceDN w:val="0"/>
        <w:adjustRightInd w:val="0"/>
        <w:spacing w:after="0" w:line="240" w:lineRule="auto"/>
        <w:ind w:left="8496"/>
        <w:rPr>
          <w:rFonts w:ascii="Times New Roman" w:eastAsia="Times New Roman" w:hAnsi="Times New Roman" w:cs="Arial"/>
          <w:bCs/>
          <w:color w:val="000000"/>
          <w:sz w:val="28"/>
          <w:lang w:eastAsia="ru-RU"/>
        </w:rPr>
      </w:pPr>
      <w:r w:rsidRPr="001842E5">
        <w:rPr>
          <w:rFonts w:ascii="Times New Roman" w:eastAsia="Times New Roman" w:hAnsi="Times New Roman" w:cs="Arial"/>
          <w:bCs/>
          <w:color w:val="000000"/>
          <w:sz w:val="28"/>
          <w:szCs w:val="28"/>
          <w:lang w:eastAsia="ru-RU"/>
        </w:rPr>
        <w:t xml:space="preserve">           Проект</w:t>
      </w:r>
    </w:p>
    <w:p w:rsidR="001842E5" w:rsidRPr="001842E5" w:rsidRDefault="001842E5" w:rsidP="001842E5">
      <w:pPr>
        <w:widowControl w:val="0"/>
        <w:autoSpaceDE w:val="0"/>
        <w:autoSpaceDN w:val="0"/>
        <w:adjustRightInd w:val="0"/>
        <w:spacing w:after="0" w:line="240" w:lineRule="auto"/>
        <w:rPr>
          <w:rFonts w:ascii="Times New Roman" w:eastAsia="Times New Roman" w:hAnsi="Times New Roman" w:cs="Arial"/>
          <w:b/>
          <w:bCs/>
          <w:color w:val="000000"/>
          <w:sz w:val="28"/>
          <w:lang w:eastAsia="ru-RU"/>
        </w:rPr>
      </w:pP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r w:rsidRPr="001842E5">
        <w:rPr>
          <w:rFonts w:ascii="Times New Roman" w:eastAsia="Times New Roman" w:hAnsi="Times New Roman" w:cs="Arial"/>
          <w:b/>
          <w:bCs/>
          <w:color w:val="000000"/>
          <w:sz w:val="28"/>
          <w:lang w:eastAsia="ru-RU"/>
        </w:rPr>
        <w:t>САРАТОВСКАЯ ГОРОДСКАЯ ДУМА</w:t>
      </w: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r w:rsidRPr="001842E5">
        <w:rPr>
          <w:rFonts w:ascii="Times New Roman" w:eastAsia="Times New Roman" w:hAnsi="Times New Roman" w:cs="Arial"/>
          <w:b/>
          <w:bCs/>
          <w:color w:val="000000"/>
          <w:sz w:val="28"/>
          <w:lang w:eastAsia="ru-RU"/>
        </w:rPr>
        <w:t>РЕШЕНИЕ</w:t>
      </w: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p>
    <w:p w:rsidR="001842E5" w:rsidRPr="001842E5" w:rsidRDefault="001842E5" w:rsidP="001842E5">
      <w:pPr>
        <w:widowControl w:val="0"/>
        <w:autoSpaceDE w:val="0"/>
        <w:autoSpaceDN w:val="0"/>
        <w:adjustRightInd w:val="0"/>
        <w:spacing w:after="0" w:line="240" w:lineRule="auto"/>
        <w:rPr>
          <w:rFonts w:ascii="Times New Roman" w:eastAsia="Times New Roman" w:hAnsi="Times New Roman" w:cs="Arial"/>
          <w:b/>
          <w:bCs/>
          <w:color w:val="000000"/>
          <w:sz w:val="28"/>
          <w:lang w:eastAsia="ru-RU"/>
        </w:rPr>
      </w:pPr>
      <w:r w:rsidRPr="001842E5">
        <w:rPr>
          <w:rFonts w:ascii="Times New Roman" w:eastAsia="Times New Roman" w:hAnsi="Times New Roman" w:cs="Arial"/>
          <w:b/>
          <w:bCs/>
          <w:color w:val="000000"/>
          <w:sz w:val="28"/>
          <w:lang w:eastAsia="ru-RU"/>
        </w:rPr>
        <w:t>___________ № ________________</w:t>
      </w: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Cs/>
          <w:color w:val="000000"/>
          <w:sz w:val="28"/>
          <w:lang w:eastAsia="ru-RU"/>
        </w:rPr>
      </w:pPr>
      <w:r w:rsidRPr="001842E5">
        <w:rPr>
          <w:rFonts w:ascii="Times New Roman" w:eastAsia="Times New Roman" w:hAnsi="Times New Roman" w:cs="Arial"/>
          <w:bCs/>
          <w:color w:val="000000"/>
          <w:sz w:val="28"/>
          <w:lang w:eastAsia="ru-RU"/>
        </w:rPr>
        <w:t>г. Саратов</w:t>
      </w:r>
    </w:p>
    <w:p w:rsidR="001842E5" w:rsidRPr="001842E5" w:rsidRDefault="001842E5" w:rsidP="001842E5">
      <w:pPr>
        <w:widowControl w:val="0"/>
        <w:autoSpaceDE w:val="0"/>
        <w:autoSpaceDN w:val="0"/>
        <w:adjustRightInd w:val="0"/>
        <w:spacing w:after="0" w:line="240" w:lineRule="auto"/>
        <w:jc w:val="center"/>
        <w:rPr>
          <w:rFonts w:ascii="Times New Roman" w:eastAsia="Times New Roman" w:hAnsi="Times New Roman" w:cs="Arial"/>
          <w:bCs/>
          <w:color w:val="000000"/>
          <w:sz w:val="28"/>
          <w:lang w:eastAsia="ru-RU"/>
        </w:rPr>
      </w:pPr>
    </w:p>
    <w:p w:rsidR="001842E5" w:rsidRPr="001842E5" w:rsidRDefault="001842E5" w:rsidP="001842E5">
      <w:pPr>
        <w:widowControl w:val="0"/>
        <w:autoSpaceDE w:val="0"/>
        <w:autoSpaceDN w:val="0"/>
        <w:adjustRightInd w:val="0"/>
        <w:spacing w:after="0" w:line="240" w:lineRule="auto"/>
        <w:jc w:val="both"/>
        <w:rPr>
          <w:rFonts w:ascii="Times New Roman" w:eastAsia="Times New Roman" w:hAnsi="Times New Roman" w:cs="Arial"/>
          <w:bCs/>
          <w:sz w:val="28"/>
          <w:lang w:eastAsia="ru-RU"/>
        </w:rPr>
      </w:pPr>
      <w:r w:rsidRPr="001842E5">
        <w:rPr>
          <w:rFonts w:ascii="Times New Roman" w:eastAsia="Times New Roman" w:hAnsi="Times New Roman" w:cs="Arial"/>
          <w:bCs/>
          <w:sz w:val="28"/>
          <w:lang w:eastAsia="ru-RU"/>
        </w:rPr>
        <w:t>О внесении изменений в решение Саратовской городской Думы  от 29.04.2008       № 27-287 «О Положении о пенсии за выслугу лет лицам, замещавшим должности муниципальной службы в городе Саратове»</w:t>
      </w:r>
    </w:p>
    <w:p w:rsidR="001842E5" w:rsidRPr="001842E5" w:rsidRDefault="001842E5" w:rsidP="001842E5">
      <w:pPr>
        <w:rPr>
          <w:rFonts w:ascii="Times New Roman" w:eastAsiaTheme="minorEastAsia" w:hAnsi="Times New Roman"/>
          <w:color w:val="000000"/>
          <w:sz w:val="28"/>
          <w:lang w:eastAsia="ru-RU"/>
        </w:rPr>
      </w:pPr>
    </w:p>
    <w:p w:rsidR="001842E5" w:rsidRPr="001842E5" w:rsidRDefault="001842E5" w:rsidP="001842E5">
      <w:pPr>
        <w:spacing w:line="240" w:lineRule="auto"/>
        <w:ind w:firstLine="708"/>
        <w:jc w:val="both"/>
        <w:rPr>
          <w:rFonts w:ascii="Times New Roman" w:eastAsiaTheme="minorEastAsia" w:hAnsi="Times New Roman"/>
          <w:color w:val="000000"/>
          <w:sz w:val="28"/>
          <w:lang w:eastAsia="ru-RU"/>
        </w:rPr>
      </w:pPr>
      <w:proofErr w:type="gramStart"/>
      <w:r w:rsidRPr="001842E5">
        <w:rPr>
          <w:rFonts w:ascii="Times New Roman" w:eastAsiaTheme="minorEastAsia" w:hAnsi="Times New Roman"/>
          <w:color w:val="000000"/>
          <w:sz w:val="28"/>
          <w:lang w:eastAsia="ru-RU"/>
        </w:rPr>
        <w:t>В соответствии с Федеральным законом от 23.05.2016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Саратовской области от 27.04.2016 года № 52-ЗСО   «О внесении изменений в Закон Саратовской области «О некоторых вопросах муниципальной службы в Саратовской области» и статьей 24 Устава муниципального образования «Город Саратов»</w:t>
      </w:r>
      <w:proofErr w:type="gramEnd"/>
    </w:p>
    <w:p w:rsidR="001842E5" w:rsidRPr="001842E5" w:rsidRDefault="001842E5" w:rsidP="001842E5">
      <w:pPr>
        <w:ind w:firstLine="709"/>
        <w:jc w:val="both"/>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Саратовская городская  Дума</w:t>
      </w:r>
    </w:p>
    <w:p w:rsidR="001842E5" w:rsidRPr="001842E5" w:rsidRDefault="001842E5" w:rsidP="001842E5">
      <w:pPr>
        <w:jc w:val="both"/>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РЕШИЛА:</w:t>
      </w:r>
    </w:p>
    <w:p w:rsidR="001842E5" w:rsidRPr="001842E5" w:rsidRDefault="001842E5" w:rsidP="001842E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842E5">
        <w:rPr>
          <w:rFonts w:ascii="Times New Roman" w:eastAsia="Times New Roman" w:hAnsi="Times New Roman" w:cs="Times New Roman"/>
          <w:bCs/>
          <w:color w:val="000000"/>
          <w:sz w:val="28"/>
          <w:szCs w:val="28"/>
          <w:lang w:eastAsia="ru-RU"/>
        </w:rPr>
        <w:t xml:space="preserve">1. </w:t>
      </w:r>
      <w:proofErr w:type="gramStart"/>
      <w:r w:rsidRPr="001842E5">
        <w:rPr>
          <w:rFonts w:ascii="Times New Roman" w:eastAsia="Times New Roman" w:hAnsi="Times New Roman" w:cs="Times New Roman"/>
          <w:bCs/>
          <w:color w:val="000000"/>
          <w:sz w:val="28"/>
          <w:szCs w:val="28"/>
          <w:lang w:eastAsia="ru-RU"/>
        </w:rPr>
        <w:t xml:space="preserve">Внести в Приложение к решению Саратовской городской Думы </w:t>
      </w:r>
      <w:r w:rsidRPr="001842E5">
        <w:rPr>
          <w:rFonts w:ascii="Times New Roman" w:eastAsia="Times New Roman" w:hAnsi="Times New Roman" w:cs="Arial"/>
          <w:bCs/>
          <w:sz w:val="28"/>
          <w:lang w:eastAsia="ru-RU"/>
        </w:rPr>
        <w:t>от 29.04.2008 № 27-287 «О Положении о пенсии за выслугу лет лицам, замещавшим должности муниципальной службы в городе Саратове» (с  изменениями от 18.02.2010 № 47-571, от 30.09.2010 № 55-662, от 10.02.2011 № 59-715, от 19.07.2012 № 16-197 от 19.03.2015 № 44-508)</w:t>
      </w:r>
      <w:r w:rsidRPr="001842E5">
        <w:rPr>
          <w:rFonts w:ascii="Times New Roman" w:eastAsia="Times New Roman" w:hAnsi="Times New Roman" w:cs="Times New Roman"/>
          <w:bCs/>
          <w:sz w:val="28"/>
          <w:szCs w:val="28"/>
          <w:lang w:eastAsia="ru-RU"/>
        </w:rPr>
        <w:t>, следующие изменения:</w:t>
      </w:r>
      <w:proofErr w:type="gramEnd"/>
    </w:p>
    <w:p w:rsidR="001842E5" w:rsidRPr="001842E5" w:rsidRDefault="001842E5" w:rsidP="001842E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842E5">
        <w:rPr>
          <w:rFonts w:ascii="Times New Roman" w:eastAsia="Times New Roman" w:hAnsi="Times New Roman" w:cs="Times New Roman"/>
          <w:bCs/>
          <w:sz w:val="28"/>
          <w:szCs w:val="28"/>
          <w:lang w:eastAsia="ru-RU"/>
        </w:rPr>
        <w:t>1.1. В пункте 2.1. слова «не менее 15 лет» заменить словами «не менее стажа, продолжительность которого для назначения пенсии за выслугу лет в соответствующем году определяется согласно Приложению № 4 к настоящему Положению».</w:t>
      </w:r>
    </w:p>
    <w:p w:rsidR="001842E5" w:rsidRPr="001842E5" w:rsidRDefault="001842E5" w:rsidP="001842E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842E5">
        <w:rPr>
          <w:rFonts w:ascii="Times New Roman" w:eastAsia="Times New Roman" w:hAnsi="Times New Roman" w:cs="Times New Roman"/>
          <w:bCs/>
          <w:sz w:val="28"/>
          <w:szCs w:val="28"/>
          <w:lang w:eastAsia="ru-RU"/>
        </w:rPr>
        <w:t xml:space="preserve">1.2. В дефисе восьмом абзаца первого пункта 2.1. слова </w:t>
      </w:r>
      <w:r w:rsidRPr="001842E5">
        <w:rPr>
          <w:rFonts w:ascii="Times New Roman" w:eastAsia="Times New Roman" w:hAnsi="Times New Roman" w:cs="Arial"/>
          <w:bCs/>
          <w:sz w:val="28"/>
          <w:lang w:eastAsia="ru-RU"/>
        </w:rPr>
        <w:t>«заключением медицинского учреждения» заменить словами «заключением медицинской организации».</w:t>
      </w:r>
    </w:p>
    <w:p w:rsidR="001842E5" w:rsidRPr="001842E5" w:rsidRDefault="001842E5" w:rsidP="001842E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842E5">
        <w:rPr>
          <w:rFonts w:ascii="Times New Roman" w:eastAsia="Times New Roman" w:hAnsi="Times New Roman" w:cs="Times New Roman"/>
          <w:bCs/>
          <w:sz w:val="28"/>
          <w:szCs w:val="28"/>
          <w:lang w:eastAsia="ru-RU"/>
        </w:rPr>
        <w:t xml:space="preserve">1.3. В дефисе втором абзаца второго пункта 2.1. слова «не менее </w:t>
      </w:r>
      <w:proofErr w:type="gramStart"/>
      <w:r w:rsidRPr="001842E5">
        <w:rPr>
          <w:rFonts w:ascii="Times New Roman" w:eastAsia="Times New Roman" w:hAnsi="Times New Roman" w:cs="Times New Roman"/>
          <w:bCs/>
          <w:sz w:val="28"/>
          <w:szCs w:val="28"/>
          <w:lang w:eastAsia="ru-RU"/>
        </w:rPr>
        <w:t>12 полных месяцев</w:t>
      </w:r>
      <w:proofErr w:type="gramEnd"/>
      <w:r w:rsidRPr="001842E5">
        <w:rPr>
          <w:rFonts w:ascii="Times New Roman" w:eastAsia="Times New Roman" w:hAnsi="Times New Roman" w:cs="Times New Roman"/>
          <w:bCs/>
          <w:sz w:val="28"/>
          <w:szCs w:val="28"/>
          <w:lang w:eastAsia="ru-RU"/>
        </w:rPr>
        <w:t>» дополнить словами «, в том числе суммарно по структурным подразделениям органов местного самоуправления муниципального образования «Город Саратов».</w:t>
      </w:r>
    </w:p>
    <w:p w:rsidR="001842E5" w:rsidRPr="001842E5" w:rsidRDefault="001842E5" w:rsidP="001842E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842E5">
        <w:rPr>
          <w:rFonts w:ascii="Times New Roman" w:eastAsia="Times New Roman" w:hAnsi="Times New Roman" w:cs="Times New Roman"/>
          <w:bCs/>
          <w:sz w:val="28"/>
          <w:szCs w:val="28"/>
          <w:lang w:eastAsia="ru-RU"/>
        </w:rPr>
        <w:t xml:space="preserve">1.4. В пункте 2.2. слова «15 лет» заменить словами «не менее стажа, продолжительность которого для назначения пенсии за выслугу лет в </w:t>
      </w:r>
      <w:r w:rsidRPr="001842E5">
        <w:rPr>
          <w:rFonts w:ascii="Times New Roman" w:eastAsia="Times New Roman" w:hAnsi="Times New Roman" w:cs="Times New Roman"/>
          <w:bCs/>
          <w:sz w:val="28"/>
          <w:szCs w:val="28"/>
          <w:lang w:eastAsia="ru-RU"/>
        </w:rPr>
        <w:lastRenderedPageBreak/>
        <w:t>соответствующем году определяется согласно Приложению № 4 к настоящему Положению», слова «свыше 15 лет» заменить словами «сверх указанного стажа».</w:t>
      </w:r>
    </w:p>
    <w:p w:rsidR="001842E5" w:rsidRPr="001842E5" w:rsidRDefault="001842E5" w:rsidP="001842E5">
      <w:pPr>
        <w:spacing w:after="0" w:line="240" w:lineRule="auto"/>
        <w:ind w:firstLine="540"/>
        <w:jc w:val="both"/>
        <w:rPr>
          <w:rFonts w:ascii="Times New Roman" w:eastAsiaTheme="minorEastAsia" w:hAnsi="Times New Roman"/>
          <w:sz w:val="28"/>
          <w:lang w:eastAsia="ru-RU"/>
        </w:rPr>
      </w:pPr>
      <w:r w:rsidRPr="001842E5">
        <w:rPr>
          <w:rFonts w:ascii="Times New Roman" w:eastAsiaTheme="minorEastAsia" w:hAnsi="Times New Roman"/>
          <w:sz w:val="28"/>
          <w:lang w:eastAsia="ru-RU"/>
        </w:rPr>
        <w:t>1.5. Пункт 2.5. изложить в новой редакции:</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842E5">
        <w:rPr>
          <w:rFonts w:ascii="Times New Roman" w:eastAsiaTheme="minorEastAsia" w:hAnsi="Times New Roman"/>
          <w:sz w:val="28"/>
          <w:lang w:eastAsia="ru-RU"/>
        </w:rPr>
        <w:t>«В целях поощрения за многолетнюю добросовестную службу н</w:t>
      </w:r>
      <w:r w:rsidRPr="001842E5">
        <w:rPr>
          <w:rFonts w:ascii="Times New Roman" w:eastAsiaTheme="minorEastAsia" w:hAnsi="Times New Roman" w:cs="Times New Roman"/>
          <w:sz w:val="28"/>
          <w:szCs w:val="28"/>
          <w:lang w:eastAsia="ru-RU"/>
        </w:rPr>
        <w:t>а основании муниципального правового акта представителя нанимателя (работодателя) или уполномоченного им лица, принятого на основании решения комиссии  по установлению стажа муниципальной службы, утвержденной представителем нанимателя (работодателя)  при назначении пенсии за выслугу лет лицу, которому назначена пенсия в соответствии с федеральным законодательством, допускается в порядке исключения включение в стаж муниципальной службы иных периодов замещения</w:t>
      </w:r>
      <w:proofErr w:type="gramEnd"/>
      <w:r w:rsidRPr="001842E5">
        <w:rPr>
          <w:rFonts w:ascii="Times New Roman" w:eastAsiaTheme="minorEastAsia" w:hAnsi="Times New Roman" w:cs="Times New Roman"/>
          <w:sz w:val="28"/>
          <w:szCs w:val="28"/>
          <w:lang w:eastAsia="ru-RU"/>
        </w:rPr>
        <w:t xml:space="preserve">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службы (работы) в указанных должностях, включенные (засчитываемые) в стаж муниципальной службы, в совокупности не должны превышать пять лет. </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sz w:val="28"/>
          <w:lang w:eastAsia="ru-RU"/>
        </w:rPr>
      </w:pPr>
      <w:r w:rsidRPr="001842E5">
        <w:rPr>
          <w:rFonts w:ascii="Times New Roman" w:eastAsiaTheme="minorEastAsia" w:hAnsi="Times New Roman" w:cs="Times New Roman"/>
          <w:sz w:val="28"/>
          <w:szCs w:val="28"/>
          <w:lang w:eastAsia="ru-RU"/>
        </w:rPr>
        <w:t>Заявление гражданина о включении в стаж муниципальной службы иных периодов трудовой деятельности подается заявителем на имя представителя нанимателя (работодателя). При положительном решении вопроса принимается муниципальный правовой акт представителя нанимателя (работодателя) или уполномоченного им лица о включении гражданину в стаж муниципальной службы иных периодов трудовой деятельности</w:t>
      </w:r>
      <w:r w:rsidRPr="001842E5">
        <w:rPr>
          <w:rFonts w:ascii="Times New Roman" w:eastAsiaTheme="minorEastAsia" w:hAnsi="Times New Roman"/>
          <w:sz w:val="28"/>
          <w:lang w:eastAsia="ru-RU"/>
        </w:rPr>
        <w:t>».</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sz w:val="28"/>
          <w:lang w:eastAsia="ru-RU"/>
        </w:rPr>
      </w:pPr>
      <w:r w:rsidRPr="001842E5">
        <w:rPr>
          <w:rFonts w:ascii="Times New Roman" w:eastAsiaTheme="minorEastAsia" w:hAnsi="Times New Roman"/>
          <w:sz w:val="28"/>
          <w:lang w:eastAsia="ru-RU"/>
        </w:rPr>
        <w:t>1.6. В пункте 2.6. слова «(55 лет – для женщин, 60 лет – для мужчин) исключить».</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1.7. В дефисе четвертом пункта 2.11. слова «распоряжение руководителя органа местного самоуправления муниципального образования «Город Саратов», председателя избирательной комиссии муниципального образования «Город Саратов» заменить словами «муниципальный правовой акт представителя нанимателя (работодателя) или уполномоченного им лица».</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 xml:space="preserve">1.8. </w:t>
      </w:r>
      <w:proofErr w:type="gramStart"/>
      <w:r w:rsidRPr="001842E5">
        <w:rPr>
          <w:rFonts w:ascii="Times New Roman" w:eastAsiaTheme="minorEastAsia" w:hAnsi="Times New Roman" w:cs="Times New Roman"/>
          <w:sz w:val="28"/>
          <w:szCs w:val="28"/>
          <w:lang w:eastAsia="ru-RU"/>
        </w:rPr>
        <w:t>Дефис шестой пункта 2.11. после слов «денежного содержания» дополнить словами «на день увольнения с муниципальной службы либо на день достижения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roofErr w:type="gramEnd"/>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1.9. В пункте 2.14. слова «главе администрации муниципального образования «Город Саратов» заменить словами «главе муниципального образования «Город Саратов».</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1.10. Абзац пятый пункта 2.17. после слов «с пунктом 2.13. Положения» дополнить словами следующего содержания «Размер пенсии за выслугу лет в таком случае будет рассчитан с учетом последней вновь замещаемой должности муниципальной службы».</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lastRenderedPageBreak/>
        <w:t>1.11. Положение о пенсии за выслугу лет лицам, замещавшим должности муниципальной службы в городе Саратове, дополнить Приложением № 4 (прилагается).</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  Установить, что право на пенсию за выслугу лет сохраняется без учета изменений, внесенных настоящим решением в пункты 2.1, 2.2 Положения о пенсии за выслугу лет лицам, замещавшим должности муниципальной службы в городе Саратове за гражданами:</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 xml:space="preserve">1) </w:t>
      </w:r>
      <w:proofErr w:type="gramStart"/>
      <w:r w:rsidRPr="001842E5">
        <w:rPr>
          <w:rFonts w:ascii="Times New Roman" w:eastAsiaTheme="minorEastAsia" w:hAnsi="Times New Roman" w:cs="Times New Roman"/>
          <w:sz w:val="28"/>
          <w:szCs w:val="28"/>
          <w:lang w:eastAsia="ru-RU"/>
        </w:rPr>
        <w:t>приобретшими</w:t>
      </w:r>
      <w:proofErr w:type="gramEnd"/>
      <w:r w:rsidRPr="001842E5">
        <w:rPr>
          <w:rFonts w:ascii="Times New Roman" w:eastAsiaTheme="minorEastAsia" w:hAnsi="Times New Roman" w:cs="Times New Roman"/>
          <w:sz w:val="28"/>
          <w:szCs w:val="28"/>
          <w:lang w:eastAsia="ru-RU"/>
        </w:rPr>
        <w:t xml:space="preserve"> до 1 января 2017 года право на пенсию за выслугу лет в соответствии с пунктом 2.1. Положения о пенсии за выслугу лет лицам, замещавшим должности муниципальной службы в городе Саратове и </w:t>
      </w:r>
      <w:proofErr w:type="gramStart"/>
      <w:r w:rsidRPr="001842E5">
        <w:rPr>
          <w:rFonts w:ascii="Times New Roman" w:eastAsiaTheme="minorEastAsia" w:hAnsi="Times New Roman" w:cs="Times New Roman"/>
          <w:sz w:val="28"/>
          <w:szCs w:val="28"/>
          <w:lang w:eastAsia="ru-RU"/>
        </w:rPr>
        <w:t>уволенными</w:t>
      </w:r>
      <w:proofErr w:type="gramEnd"/>
      <w:r w:rsidRPr="001842E5">
        <w:rPr>
          <w:rFonts w:ascii="Times New Roman" w:eastAsiaTheme="minorEastAsia" w:hAnsi="Times New Roman" w:cs="Times New Roman"/>
          <w:sz w:val="28"/>
          <w:szCs w:val="28"/>
          <w:lang w:eastAsia="ru-RU"/>
        </w:rPr>
        <w:t xml:space="preserve"> до этого дня с муниципальной службы;</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 xml:space="preserve">2) </w:t>
      </w:r>
      <w:proofErr w:type="gramStart"/>
      <w:r w:rsidRPr="001842E5">
        <w:rPr>
          <w:rFonts w:ascii="Times New Roman" w:eastAsiaTheme="minorEastAsia" w:hAnsi="Times New Roman" w:cs="Times New Roman"/>
          <w:sz w:val="28"/>
          <w:szCs w:val="28"/>
          <w:lang w:eastAsia="ru-RU"/>
        </w:rPr>
        <w:t>замещающими</w:t>
      </w:r>
      <w:proofErr w:type="gramEnd"/>
      <w:r w:rsidRPr="001842E5">
        <w:rPr>
          <w:rFonts w:ascii="Times New Roman" w:eastAsiaTheme="minorEastAsia" w:hAnsi="Times New Roman" w:cs="Times New Roman"/>
          <w:sz w:val="28"/>
          <w:szCs w:val="28"/>
          <w:lang w:eastAsia="ru-RU"/>
        </w:rPr>
        <w:t xml:space="preserve"> на 1 января 2017 года должности муниципальной службы и имеющими на этот день стаж муниципальной службы, дающий право на пенсию за выслугу лет,  не менее 20 лет; </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1842E5">
        <w:rPr>
          <w:rFonts w:ascii="Times New Roman" w:eastAsiaTheme="minorEastAsia" w:hAnsi="Times New Roman" w:cs="Times New Roman"/>
          <w:sz w:val="28"/>
          <w:szCs w:val="28"/>
          <w:lang w:eastAsia="ru-RU"/>
        </w:rPr>
        <w:t>3) замещающими на 1 января 2017 года должности муниципальной службы, имеющими на этот день не менее 15 лет стажа муниципальной службы, дающего право на пенсию за выслугу лет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w:t>
      </w:r>
      <w:proofErr w:type="gramEnd"/>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 xml:space="preserve">4) </w:t>
      </w:r>
      <w:proofErr w:type="gramStart"/>
      <w:r w:rsidRPr="001842E5">
        <w:rPr>
          <w:rFonts w:ascii="Times New Roman" w:eastAsiaTheme="minorEastAsia" w:hAnsi="Times New Roman" w:cs="Times New Roman"/>
          <w:sz w:val="28"/>
          <w:szCs w:val="28"/>
          <w:lang w:eastAsia="ru-RU"/>
        </w:rPr>
        <w:t>которым</w:t>
      </w:r>
      <w:proofErr w:type="gramEnd"/>
      <w:r w:rsidRPr="001842E5">
        <w:rPr>
          <w:rFonts w:ascii="Times New Roman" w:eastAsiaTheme="minorEastAsia" w:hAnsi="Times New Roman" w:cs="Times New Roman"/>
          <w:sz w:val="28"/>
          <w:szCs w:val="28"/>
          <w:lang w:eastAsia="ru-RU"/>
        </w:rPr>
        <w:t xml:space="preserve"> пенсия за выслугу лет была назначена до 1 января 2017 года.</w:t>
      </w:r>
    </w:p>
    <w:p w:rsidR="001842E5" w:rsidRPr="001842E5" w:rsidRDefault="001842E5" w:rsidP="001842E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Лицам, претендующим на назначение пенсии за выслугу лет в соответствии с подпунктами 2), 3) настоящего пункта справка о периодах муниципальной (государственной гражданской) службы, предусмотренная дефисом третьим пункта 2.11. Положения о пенсии за выслугу лет лицам, замещавшим должности муниципальной службы в городе Саратове предоставляется, в том числе по состоянию на 01.01.2017 года.</w:t>
      </w:r>
    </w:p>
    <w:p w:rsidR="001842E5" w:rsidRPr="001842E5" w:rsidRDefault="001842E5" w:rsidP="001842E5">
      <w:pPr>
        <w:spacing w:after="0" w:line="240" w:lineRule="auto"/>
        <w:ind w:firstLine="540"/>
        <w:jc w:val="both"/>
        <w:rPr>
          <w:rFonts w:ascii="Times New Roman" w:eastAsiaTheme="minorEastAsia" w:hAnsi="Times New Roman"/>
          <w:sz w:val="28"/>
          <w:lang w:eastAsia="ru-RU"/>
        </w:rPr>
      </w:pPr>
      <w:r w:rsidRPr="001842E5">
        <w:rPr>
          <w:rFonts w:ascii="Times New Roman" w:eastAsiaTheme="minorEastAsia" w:hAnsi="Times New Roman"/>
          <w:sz w:val="28"/>
          <w:lang w:eastAsia="ru-RU"/>
        </w:rPr>
        <w:t>3. Настоящее решение вступает в силу со дня его официального опубликования, за исключением пунктов 1.1., 1.4., 1.9.,1.11., 2.</w:t>
      </w:r>
    </w:p>
    <w:p w:rsidR="001842E5" w:rsidRPr="001842E5" w:rsidRDefault="001842E5" w:rsidP="001842E5">
      <w:pPr>
        <w:spacing w:after="0" w:line="240" w:lineRule="auto"/>
        <w:ind w:firstLine="540"/>
        <w:jc w:val="both"/>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Пункты 1.1., 1.4., 1.11., 2. вступают в силу с 1 января 2017 года.</w:t>
      </w:r>
    </w:p>
    <w:p w:rsidR="001842E5" w:rsidRPr="001842E5" w:rsidRDefault="001842E5" w:rsidP="001842E5">
      <w:pPr>
        <w:spacing w:after="0" w:line="240" w:lineRule="auto"/>
        <w:ind w:firstLine="540"/>
        <w:jc w:val="both"/>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Пункт 1.9. вступает в силу не ранее дня вступления в должность главы муниципального образования «Город Саратов», избранного в соответствии с решением Саратовской городской Думы от 30.07.2015 № 48-544 «О внесении изменений в Устав муниципального образования «Город Саратов».</w:t>
      </w:r>
    </w:p>
    <w:p w:rsidR="001842E5" w:rsidRPr="001842E5" w:rsidRDefault="001842E5" w:rsidP="001842E5">
      <w:pPr>
        <w:spacing w:after="0" w:line="240" w:lineRule="auto"/>
        <w:ind w:firstLine="540"/>
        <w:jc w:val="both"/>
        <w:rPr>
          <w:rFonts w:ascii="Times New Roman" w:eastAsiaTheme="minorEastAsia" w:hAnsi="Times New Roman"/>
          <w:color w:val="000000"/>
          <w:sz w:val="28"/>
          <w:lang w:eastAsia="ru-RU"/>
        </w:rPr>
      </w:pPr>
    </w:p>
    <w:p w:rsidR="001842E5" w:rsidRPr="001842E5" w:rsidRDefault="001842E5" w:rsidP="001842E5">
      <w:pPr>
        <w:spacing w:after="0" w:line="240" w:lineRule="auto"/>
        <w:ind w:firstLine="540"/>
        <w:jc w:val="both"/>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 xml:space="preserve"> </w:t>
      </w:r>
    </w:p>
    <w:p w:rsidR="001842E5" w:rsidRPr="001842E5" w:rsidRDefault="001842E5" w:rsidP="001842E5">
      <w:pPr>
        <w:spacing w:after="0" w:line="240" w:lineRule="auto"/>
        <w:ind w:left="5040"/>
        <w:rPr>
          <w:rFonts w:ascii="Times New Roman" w:eastAsiaTheme="minorEastAsia" w:hAnsi="Times New Roman"/>
          <w:color w:val="000000"/>
          <w:sz w:val="28"/>
          <w:lang w:eastAsia="ru-RU"/>
        </w:rPr>
      </w:pPr>
    </w:p>
    <w:p w:rsidR="001842E5" w:rsidRPr="001842E5" w:rsidRDefault="001842E5" w:rsidP="001842E5">
      <w:pPr>
        <w:spacing w:after="0" w:line="240" w:lineRule="auto"/>
        <w:rPr>
          <w:rFonts w:ascii="Times New Roman" w:eastAsiaTheme="minorEastAsia" w:hAnsi="Times New Roman"/>
          <w:color w:val="000000"/>
          <w:sz w:val="28"/>
          <w:lang w:eastAsia="ru-RU"/>
        </w:rPr>
      </w:pPr>
    </w:p>
    <w:p w:rsidR="001842E5" w:rsidRPr="001842E5" w:rsidRDefault="001842E5" w:rsidP="001842E5">
      <w:pPr>
        <w:spacing w:after="0" w:line="240" w:lineRule="auto"/>
        <w:ind w:left="5040"/>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 xml:space="preserve">Проект внесен  главой администрации муниципального образования </w:t>
      </w:r>
    </w:p>
    <w:p w:rsidR="001842E5" w:rsidRPr="001842E5" w:rsidRDefault="001842E5" w:rsidP="001842E5">
      <w:pPr>
        <w:spacing w:after="0" w:line="240" w:lineRule="auto"/>
        <w:ind w:left="5040"/>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«Город Саратов»</w:t>
      </w:r>
    </w:p>
    <w:p w:rsidR="001842E5" w:rsidRPr="001842E5" w:rsidRDefault="001842E5" w:rsidP="001842E5">
      <w:pPr>
        <w:spacing w:after="0" w:line="240" w:lineRule="auto"/>
        <w:ind w:left="4320" w:firstLine="720"/>
        <w:rPr>
          <w:rFonts w:ascii="Times New Roman" w:eastAsiaTheme="minorEastAsia" w:hAnsi="Times New Roman"/>
          <w:color w:val="000000"/>
          <w:sz w:val="28"/>
          <w:lang w:eastAsia="ru-RU"/>
        </w:rPr>
      </w:pPr>
      <w:r w:rsidRPr="001842E5">
        <w:rPr>
          <w:rFonts w:ascii="Times New Roman" w:eastAsiaTheme="minorEastAsia" w:hAnsi="Times New Roman"/>
          <w:color w:val="000000"/>
          <w:sz w:val="28"/>
          <w:lang w:eastAsia="ru-RU"/>
        </w:rPr>
        <w:t xml:space="preserve">В.Н. </w:t>
      </w:r>
      <w:proofErr w:type="spellStart"/>
      <w:r w:rsidRPr="001842E5">
        <w:rPr>
          <w:rFonts w:ascii="Times New Roman" w:eastAsiaTheme="minorEastAsia" w:hAnsi="Times New Roman"/>
          <w:color w:val="000000"/>
          <w:sz w:val="28"/>
          <w:lang w:eastAsia="ru-RU"/>
        </w:rPr>
        <w:t>Сараевым</w:t>
      </w:r>
      <w:proofErr w:type="spellEnd"/>
    </w:p>
    <w:p w:rsidR="001842E5" w:rsidRDefault="001842E5" w:rsidP="001842E5">
      <w:pPr>
        <w:spacing w:after="0" w:line="240" w:lineRule="auto"/>
        <w:ind w:left="4320" w:firstLine="720"/>
        <w:rPr>
          <w:rFonts w:ascii="Times New Roman" w:eastAsiaTheme="minorEastAsia" w:hAnsi="Times New Roman"/>
          <w:color w:val="000000"/>
          <w:sz w:val="28"/>
          <w:lang w:eastAsia="ru-RU"/>
        </w:rPr>
      </w:pPr>
    </w:p>
    <w:p w:rsidR="001842E5" w:rsidRDefault="001842E5" w:rsidP="001842E5">
      <w:pPr>
        <w:spacing w:after="0" w:line="240" w:lineRule="auto"/>
        <w:ind w:left="4320" w:firstLine="720"/>
        <w:rPr>
          <w:rFonts w:ascii="Times New Roman" w:eastAsiaTheme="minorEastAsia" w:hAnsi="Times New Roman"/>
          <w:color w:val="000000"/>
          <w:sz w:val="28"/>
          <w:lang w:eastAsia="ru-RU"/>
        </w:rPr>
      </w:pPr>
    </w:p>
    <w:p w:rsidR="001842E5" w:rsidRPr="001842E5" w:rsidRDefault="001842E5" w:rsidP="001842E5">
      <w:pPr>
        <w:spacing w:after="0" w:line="240" w:lineRule="auto"/>
        <w:ind w:left="4320" w:firstLine="720"/>
        <w:rPr>
          <w:rFonts w:ascii="Times New Roman" w:eastAsiaTheme="minorEastAsia" w:hAnsi="Times New Roman"/>
          <w:color w:val="000000"/>
          <w:sz w:val="28"/>
          <w:lang w:eastAsia="ru-RU"/>
        </w:rPr>
      </w:pPr>
      <w:bookmarkStart w:id="0" w:name="_GoBack"/>
      <w:bookmarkEnd w:id="0"/>
    </w:p>
    <w:p w:rsidR="001842E5" w:rsidRPr="001842E5" w:rsidRDefault="001842E5" w:rsidP="001842E5">
      <w:pPr>
        <w:autoSpaceDE w:val="0"/>
        <w:autoSpaceDN w:val="0"/>
        <w:adjustRightInd w:val="0"/>
        <w:spacing w:after="0" w:line="240" w:lineRule="auto"/>
        <w:ind w:left="2832" w:firstLine="708"/>
        <w:jc w:val="right"/>
        <w:outlineLvl w:val="1"/>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Приложение 4</w:t>
      </w:r>
    </w:p>
    <w:p w:rsidR="001842E5" w:rsidRPr="001842E5" w:rsidRDefault="001842E5" w:rsidP="001842E5">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к Положению</w:t>
      </w:r>
    </w:p>
    <w:p w:rsidR="001842E5" w:rsidRPr="001842E5" w:rsidRDefault="001842E5" w:rsidP="001842E5">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о пенсии за выслугу лет лицам, замещавшим должности</w:t>
      </w:r>
    </w:p>
    <w:p w:rsidR="001842E5" w:rsidRPr="001842E5" w:rsidRDefault="001842E5" w:rsidP="001842E5">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муниципальной службы в городе Саратове</w:t>
      </w: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Стаж государственной гражданской службы, стаж муниципальной службы для назначения пенсии за выслугу лет</w:t>
      </w: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Style w:val="a6"/>
        <w:tblW w:w="0" w:type="auto"/>
        <w:tblLook w:val="04A0" w:firstRow="1" w:lastRow="0" w:firstColumn="1" w:lastColumn="0" w:noHBand="0" w:noVBand="1"/>
      </w:tblPr>
      <w:tblGrid>
        <w:gridCol w:w="5180"/>
        <w:gridCol w:w="5180"/>
      </w:tblGrid>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Год назначения пенсии за выслугу лет</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Стаж для назначения пенсии за выслугу лет в соответствующем году</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2017</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15 лет 6 месяцев</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2018</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16 лет</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2019</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16 лет 6 месяцев</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2020</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17 лет</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2021</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17 лет 6 месяцев</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2022</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18 лет</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2023</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18 лет 6 месяцев</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2024</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19 лет</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2025</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19 лет 6 месяцев</w:t>
            </w:r>
          </w:p>
        </w:tc>
      </w:tr>
      <w:tr w:rsidR="001842E5" w:rsidRPr="001842E5" w:rsidTr="00537F17">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2026 и последующие годы</w:t>
            </w:r>
          </w:p>
        </w:tc>
        <w:tc>
          <w:tcPr>
            <w:tcW w:w="5180" w:type="dxa"/>
          </w:tcPr>
          <w:p w:rsidR="001842E5" w:rsidRPr="001842E5" w:rsidRDefault="001842E5" w:rsidP="001842E5">
            <w:pPr>
              <w:autoSpaceDE w:val="0"/>
              <w:autoSpaceDN w:val="0"/>
              <w:adjustRightInd w:val="0"/>
              <w:jc w:val="center"/>
              <w:rPr>
                <w:rFonts w:ascii="Times New Roman" w:eastAsiaTheme="minorEastAsia" w:hAnsi="Times New Roman" w:cs="Times New Roman"/>
                <w:sz w:val="28"/>
                <w:szCs w:val="28"/>
                <w:lang w:eastAsia="ru-RU"/>
              </w:rPr>
            </w:pPr>
            <w:r w:rsidRPr="001842E5">
              <w:rPr>
                <w:rFonts w:ascii="Times New Roman" w:eastAsiaTheme="minorEastAsia" w:hAnsi="Times New Roman" w:cs="Times New Roman"/>
                <w:sz w:val="28"/>
                <w:szCs w:val="28"/>
                <w:lang w:eastAsia="ru-RU"/>
              </w:rPr>
              <w:t>20 лет</w:t>
            </w:r>
          </w:p>
        </w:tc>
      </w:tr>
    </w:tbl>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42E5" w:rsidRPr="001842E5" w:rsidRDefault="001842E5" w:rsidP="001842E5">
      <w:pPr>
        <w:spacing w:after="0"/>
        <w:rPr>
          <w:rFonts w:ascii="Times New Roman" w:eastAsiaTheme="minorEastAsia" w:hAnsi="Times New Roman"/>
          <w:color w:val="000000"/>
          <w:sz w:val="28"/>
          <w:lang w:eastAsia="ru-RU"/>
        </w:rPr>
        <w:sectPr w:rsidR="001842E5" w:rsidRPr="001842E5" w:rsidSect="0083252B">
          <w:headerReference w:type="even" r:id="rId7"/>
          <w:headerReference w:type="default" r:id="rId8"/>
          <w:pgSz w:w="12242" w:h="15842" w:code="1"/>
          <w:pgMar w:top="993" w:right="680" w:bottom="993" w:left="1418" w:header="720" w:footer="720" w:gutter="0"/>
          <w:cols w:space="720"/>
          <w:noEndnote/>
          <w:titlePg/>
        </w:sectPr>
      </w:pPr>
    </w:p>
    <w:p w:rsidR="00A17078" w:rsidRPr="001842E5" w:rsidRDefault="00A17078" w:rsidP="001842E5">
      <w:pPr>
        <w:tabs>
          <w:tab w:val="left" w:pos="1289"/>
        </w:tabs>
      </w:pPr>
    </w:p>
    <w:sectPr w:rsidR="00A17078" w:rsidRPr="00184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37" w:rsidRDefault="00221F37" w:rsidP="001842E5">
      <w:pPr>
        <w:spacing w:after="0" w:line="240" w:lineRule="auto"/>
      </w:pPr>
      <w:r>
        <w:separator/>
      </w:r>
    </w:p>
  </w:endnote>
  <w:endnote w:type="continuationSeparator" w:id="0">
    <w:p w:rsidR="00221F37" w:rsidRDefault="00221F37" w:rsidP="0018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37" w:rsidRDefault="00221F37" w:rsidP="001842E5">
      <w:pPr>
        <w:spacing w:after="0" w:line="240" w:lineRule="auto"/>
      </w:pPr>
      <w:r>
        <w:separator/>
      </w:r>
    </w:p>
  </w:footnote>
  <w:footnote w:type="continuationSeparator" w:id="0">
    <w:p w:rsidR="00221F37" w:rsidRDefault="00221F37" w:rsidP="0018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E5" w:rsidRDefault="001842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42E5" w:rsidRDefault="001842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E5" w:rsidRDefault="001842E5">
    <w:pPr>
      <w:pStyle w:val="a3"/>
      <w:framePr w:wrap="around" w:vAnchor="text" w:hAnchor="margin" w:xAlign="center" w:y="1"/>
      <w:rPr>
        <w:rStyle w:val="a5"/>
      </w:rPr>
    </w:pPr>
  </w:p>
  <w:p w:rsidR="001842E5" w:rsidRDefault="001842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85"/>
    <w:rsid w:val="001842E5"/>
    <w:rsid w:val="00221F37"/>
    <w:rsid w:val="005A6785"/>
    <w:rsid w:val="00A1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2E5"/>
  </w:style>
  <w:style w:type="character" w:styleId="a5">
    <w:name w:val="page number"/>
    <w:basedOn w:val="a0"/>
    <w:rsid w:val="001842E5"/>
  </w:style>
  <w:style w:type="table" w:styleId="a6">
    <w:name w:val="Table Grid"/>
    <w:basedOn w:val="a1"/>
    <w:uiPriority w:val="59"/>
    <w:rsid w:val="00184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184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2E5"/>
  </w:style>
  <w:style w:type="character" w:styleId="a5">
    <w:name w:val="page number"/>
    <w:basedOn w:val="a0"/>
    <w:rsid w:val="001842E5"/>
  </w:style>
  <w:style w:type="table" w:styleId="a6">
    <w:name w:val="Table Grid"/>
    <w:basedOn w:val="a1"/>
    <w:uiPriority w:val="59"/>
    <w:rsid w:val="00184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184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msu3</dc:creator>
  <cp:keywords/>
  <dc:description/>
  <cp:lastModifiedBy>msu3</cp:lastModifiedBy>
  <cp:revision>2</cp:revision>
  <dcterms:created xsi:type="dcterms:W3CDTF">2016-11-07T06:28:00Z</dcterms:created>
  <dcterms:modified xsi:type="dcterms:W3CDTF">2016-11-07T06:30:00Z</dcterms:modified>
</cp:coreProperties>
</file>